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31FE" w14:textId="77777777" w:rsidR="00D51B6B" w:rsidRPr="00B955CB" w:rsidRDefault="00254F89" w:rsidP="00043B5B">
      <w:pPr>
        <w:spacing w:after="0"/>
        <w:jc w:val="both"/>
        <w:rPr>
          <w:rFonts w:cstheme="minorHAnsi"/>
          <w:sz w:val="24"/>
          <w:szCs w:val="24"/>
        </w:rPr>
      </w:pPr>
      <w:r w:rsidRPr="00B955CB">
        <w:rPr>
          <w:rFonts w:cstheme="minorHAnsi"/>
          <w:sz w:val="24"/>
          <w:szCs w:val="24"/>
        </w:rPr>
        <w:t xml:space="preserve"> </w:t>
      </w:r>
    </w:p>
    <w:p w14:paraId="09289DDE" w14:textId="77777777" w:rsidR="00AF79BD" w:rsidRDefault="00AF79BD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PUBLICITE – REFERENCE </w:t>
      </w:r>
      <w:r w:rsidR="005230E5">
        <w:rPr>
          <w:rFonts w:cstheme="minorHAnsi"/>
          <w:b/>
          <w:sz w:val="24"/>
          <w:szCs w:val="24"/>
        </w:rPr>
        <w:t>01000</w:t>
      </w:r>
    </w:p>
    <w:p w14:paraId="763CF0C9" w14:textId="77777777" w:rsidR="00485730" w:rsidRPr="00B955CB" w:rsidRDefault="00485730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</w:t>
      </w:r>
      <w:r w:rsidR="00AF79BD">
        <w:rPr>
          <w:rFonts w:cstheme="minorHAnsi"/>
          <w:b/>
          <w:sz w:val="24"/>
          <w:szCs w:val="24"/>
        </w:rPr>
        <w:t>IFESTATION D’INTERET SPONTANE</w:t>
      </w:r>
    </w:p>
    <w:p w14:paraId="1AEE567E" w14:textId="77777777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UNITE DE PRODUCTION ALPES – AMENAGEMENT HYDROELECTRIQUE DE </w:t>
      </w:r>
      <w:r w:rsidR="005230E5">
        <w:rPr>
          <w:rFonts w:cstheme="minorHAnsi"/>
          <w:b/>
          <w:sz w:val="24"/>
          <w:szCs w:val="24"/>
        </w:rPr>
        <w:t>MOTZ</w:t>
      </w:r>
    </w:p>
    <w:p w14:paraId="4478E2D6" w14:textId="77777777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COMMUNE DE </w:t>
      </w:r>
      <w:r w:rsidR="005230E5">
        <w:rPr>
          <w:rFonts w:cstheme="minorHAnsi"/>
          <w:b/>
          <w:sz w:val="24"/>
          <w:szCs w:val="24"/>
        </w:rPr>
        <w:t>MOTZ</w:t>
      </w:r>
    </w:p>
    <w:p w14:paraId="6CA2F505" w14:textId="77777777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Convention de </w:t>
      </w:r>
      <w:r w:rsidR="005230E5">
        <w:rPr>
          <w:rFonts w:cstheme="minorHAnsi"/>
          <w:b/>
          <w:sz w:val="24"/>
          <w:szCs w:val="24"/>
        </w:rPr>
        <w:t>mise en place de ruches</w:t>
      </w:r>
    </w:p>
    <w:p w14:paraId="429EB362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Le présent avis de publicité a pour objet de porter à la connaissance du public la manifestation spontanée d’intérêt d’une entreprise sur l’occupation du domaine public hydroélectrique pour l’exercice d’une activité économique. </w:t>
      </w:r>
    </w:p>
    <w:p w14:paraId="5D548619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aucun candidat supplémentaire ne se manifeste avant la date limite de réception des propositions mentionnées ci- dessous, EDF attribuera à l’entreprise ayant manifesté son intérêt une convention d’occupation temporaire. </w:t>
      </w:r>
    </w:p>
    <w:p w14:paraId="0EA96293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un candidat supplémentaire se manifeste avant la date limite de réception des propositions mentionnée ci-dessous, EDF analysera les propositions au regard des critères mentionnés ci-dessous et attribuera une convention d’occupation temporaire au candidat ayant présenté la proposition la mieux classée. </w:t>
      </w:r>
    </w:p>
    <w:p w14:paraId="13374DB0" w14:textId="77777777" w:rsidR="00D51B6B" w:rsidRDefault="0078702D" w:rsidP="0078702D">
      <w:pPr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>Les candidats sont informés qu’un certain nombre de pièces devront être produites pour permettre la signature de la convention d’occupation temporaire.</w:t>
      </w:r>
    </w:p>
    <w:p w14:paraId="4BAC19D3" w14:textId="77777777" w:rsidR="0078702D" w:rsidRPr="00B955CB" w:rsidRDefault="0078702D" w:rsidP="0078702D">
      <w:pPr>
        <w:spacing w:after="0" w:line="280" w:lineRule="exact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51B6B" w:rsidRPr="00B955CB" w14:paraId="3BF65DF7" w14:textId="77777777" w:rsidTr="00AF79BD">
        <w:trPr>
          <w:trHeight w:val="412"/>
        </w:trPr>
        <w:tc>
          <w:tcPr>
            <w:tcW w:w="3402" w:type="dxa"/>
            <w:vAlign w:val="center"/>
          </w:tcPr>
          <w:p w14:paraId="24679908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Publié le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35669888" w14:textId="77777777" w:rsidR="00D51B6B" w:rsidRPr="00B955CB" w:rsidRDefault="005230E5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06/05/2024</w:t>
            </w:r>
          </w:p>
        </w:tc>
      </w:tr>
      <w:tr w:rsidR="00D51B6B" w:rsidRPr="00B955CB" w14:paraId="544ABA52" w14:textId="77777777" w:rsidTr="00AF79BD">
        <w:trPr>
          <w:trHeight w:val="403"/>
        </w:trPr>
        <w:tc>
          <w:tcPr>
            <w:tcW w:w="3402" w:type="dxa"/>
            <w:vAlign w:val="center"/>
          </w:tcPr>
          <w:p w14:paraId="757FAE49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Durée de mise en ligne de l’avis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3E4E1364" w14:textId="77777777" w:rsidR="00D51B6B" w:rsidRPr="00B955CB" w:rsidRDefault="005230E5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 mois</w:t>
            </w:r>
          </w:p>
        </w:tc>
      </w:tr>
      <w:tr w:rsidR="00D51B6B" w:rsidRPr="00B955CB" w14:paraId="50899DBC" w14:textId="77777777" w:rsidTr="00AF79BD">
        <w:tc>
          <w:tcPr>
            <w:tcW w:w="3402" w:type="dxa"/>
            <w:vAlign w:val="center"/>
          </w:tcPr>
          <w:p w14:paraId="51DAB135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Date limite de réception propositions</w:t>
            </w:r>
          </w:p>
        </w:tc>
        <w:tc>
          <w:tcPr>
            <w:tcW w:w="5670" w:type="dxa"/>
            <w:vAlign w:val="center"/>
          </w:tcPr>
          <w:p w14:paraId="4DCD1ACA" w14:textId="77777777" w:rsidR="00D51B6B" w:rsidRPr="00B955CB" w:rsidRDefault="005230E5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06/06/2024</w:t>
            </w:r>
          </w:p>
        </w:tc>
      </w:tr>
      <w:tr w:rsidR="00D51B6B" w:rsidRPr="00B955CB" w14:paraId="6714EB93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4A7513C8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Objet de l’occupation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0884BB5F" w14:textId="77777777" w:rsidR="00D51B6B" w:rsidRPr="005F2455" w:rsidRDefault="002D437D" w:rsidP="002D437D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>Occupation du domaine public hydroélectrique</w:t>
            </w:r>
          </w:p>
        </w:tc>
      </w:tr>
      <w:tr w:rsidR="00D51B6B" w:rsidRPr="00B955CB" w14:paraId="73867047" w14:textId="77777777" w:rsidTr="00AF79BD">
        <w:tc>
          <w:tcPr>
            <w:tcW w:w="3402" w:type="dxa"/>
          </w:tcPr>
          <w:p w14:paraId="289E4BDB" w14:textId="77777777" w:rsidR="00D51B6B" w:rsidRPr="00B955CB" w:rsidRDefault="00D51B6B" w:rsidP="00656085">
            <w:pPr>
              <w:jc w:val="both"/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Lieu </w:t>
            </w:r>
          </w:p>
        </w:tc>
        <w:tc>
          <w:tcPr>
            <w:tcW w:w="5670" w:type="dxa"/>
            <w:vAlign w:val="center"/>
          </w:tcPr>
          <w:p w14:paraId="5BD0E826" w14:textId="77777777" w:rsidR="00D51B6B" w:rsidRPr="005F2455" w:rsidRDefault="00D51B6B" w:rsidP="00AF79BD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>Commune :</w:t>
            </w:r>
            <w:r w:rsidR="00485730" w:rsidRPr="005F2455">
              <w:rPr>
                <w:rFonts w:cstheme="minorHAnsi"/>
              </w:rPr>
              <w:t xml:space="preserve"> </w:t>
            </w:r>
            <w:proofErr w:type="spellStart"/>
            <w:r w:rsidR="005230E5" w:rsidRPr="005F2455">
              <w:rPr>
                <w:rFonts w:cstheme="minorHAnsi"/>
              </w:rPr>
              <w:t>Motz</w:t>
            </w:r>
            <w:proofErr w:type="spellEnd"/>
          </w:p>
          <w:p w14:paraId="7866E09A" w14:textId="77777777" w:rsidR="00D51B6B" w:rsidRPr="005F2455" w:rsidRDefault="00D51B6B" w:rsidP="00AF79BD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 xml:space="preserve">Adresse : </w:t>
            </w:r>
            <w:r w:rsidR="005230E5" w:rsidRPr="005F2455">
              <w:rPr>
                <w:rFonts w:cstheme="minorHAnsi"/>
              </w:rPr>
              <w:t xml:space="preserve">centrale de </w:t>
            </w:r>
            <w:proofErr w:type="spellStart"/>
            <w:r w:rsidR="005230E5" w:rsidRPr="005F2455">
              <w:rPr>
                <w:rFonts w:cstheme="minorHAnsi"/>
              </w:rPr>
              <w:t>motz</w:t>
            </w:r>
            <w:proofErr w:type="spellEnd"/>
          </w:p>
          <w:p w14:paraId="6D1C58C5" w14:textId="1CBAF1CA" w:rsidR="00D51B6B" w:rsidRPr="005F2455" w:rsidRDefault="00D51B6B" w:rsidP="005F2455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>Références cadastrales :</w:t>
            </w:r>
            <w:r w:rsidR="00485730" w:rsidRPr="005F2455">
              <w:rPr>
                <w:rFonts w:cstheme="minorHAnsi"/>
              </w:rPr>
              <w:t xml:space="preserve"> </w:t>
            </w:r>
            <w:r w:rsidR="005230E5" w:rsidRPr="005F2455">
              <w:rPr>
                <w:rFonts w:cstheme="minorHAnsi"/>
              </w:rPr>
              <w:t>A922</w:t>
            </w:r>
          </w:p>
        </w:tc>
      </w:tr>
      <w:tr w:rsidR="00D51B6B" w:rsidRPr="00B955CB" w14:paraId="2C0F7DB6" w14:textId="77777777" w:rsidTr="00AF79BD">
        <w:tc>
          <w:tcPr>
            <w:tcW w:w="3402" w:type="dxa"/>
            <w:vAlign w:val="center"/>
          </w:tcPr>
          <w:p w14:paraId="078E5798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 xml:space="preserve">Caractéristiques essentielles / restrictions de l’emplacement </w:t>
            </w:r>
          </w:p>
        </w:tc>
        <w:tc>
          <w:tcPr>
            <w:tcW w:w="5670" w:type="dxa"/>
          </w:tcPr>
          <w:p w14:paraId="7AC3292C" w14:textId="1B60F77A" w:rsidR="00485730" w:rsidRPr="005F2455" w:rsidRDefault="005230E5" w:rsidP="005230E5">
            <w:pPr>
              <w:jc w:val="both"/>
              <w:rPr>
                <w:rFonts w:cstheme="minorHAnsi"/>
              </w:rPr>
            </w:pPr>
            <w:r w:rsidRPr="005F2455">
              <w:rPr>
                <w:rFonts w:cstheme="minorHAnsi"/>
              </w:rPr>
              <w:t xml:space="preserve">Occupation autour de la centrale de </w:t>
            </w:r>
            <w:proofErr w:type="spellStart"/>
            <w:r w:rsidRPr="005F2455">
              <w:rPr>
                <w:rFonts w:cstheme="minorHAnsi"/>
              </w:rPr>
              <w:t>motz</w:t>
            </w:r>
            <w:proofErr w:type="spellEnd"/>
            <w:r w:rsidRPr="005F2455">
              <w:rPr>
                <w:rFonts w:cstheme="minorHAnsi"/>
              </w:rPr>
              <w:t xml:space="preserve"> avec un accès restreint (portail). Interdiction de s’approcher des ouvrages hydroélectriques</w:t>
            </w:r>
            <w:r w:rsidR="005F2455">
              <w:rPr>
                <w:rFonts w:cstheme="minorHAnsi"/>
              </w:rPr>
              <w:t>.</w:t>
            </w:r>
          </w:p>
        </w:tc>
      </w:tr>
      <w:tr w:rsidR="00D51B6B" w:rsidRPr="00B955CB" w14:paraId="475656E0" w14:textId="77777777" w:rsidTr="00AF79BD">
        <w:tc>
          <w:tcPr>
            <w:tcW w:w="3402" w:type="dxa"/>
            <w:vAlign w:val="center"/>
          </w:tcPr>
          <w:p w14:paraId="69568B5A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Type d’autorisation délivrée/ Durée</w:t>
            </w:r>
          </w:p>
        </w:tc>
        <w:tc>
          <w:tcPr>
            <w:tcW w:w="5670" w:type="dxa"/>
          </w:tcPr>
          <w:p w14:paraId="382CEC8A" w14:textId="77777777" w:rsidR="000E7ED9" w:rsidRPr="005F2455" w:rsidRDefault="000E7ED9" w:rsidP="00B955CB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>Convention d’occupation précaire et révocable</w:t>
            </w:r>
          </w:p>
          <w:p w14:paraId="2E7B32BD" w14:textId="77777777" w:rsidR="00D51B6B" w:rsidRPr="005F2455" w:rsidRDefault="00B955CB" w:rsidP="00B955CB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 xml:space="preserve">Durée : </w:t>
            </w:r>
            <w:r w:rsidR="005230E5" w:rsidRPr="005F2455">
              <w:rPr>
                <w:rFonts w:cstheme="minorHAnsi"/>
              </w:rPr>
              <w:t>six (6) mois</w:t>
            </w:r>
            <w:r w:rsidRPr="005F2455">
              <w:rPr>
                <w:rFonts w:cstheme="minorHAnsi"/>
              </w:rPr>
              <w:t>, éventuellement renouvelable</w:t>
            </w:r>
            <w:r w:rsidR="002D437D" w:rsidRPr="005F2455">
              <w:rPr>
                <w:rFonts w:cstheme="minorHAnsi"/>
              </w:rPr>
              <w:t xml:space="preserve"> sans pour autant dépasser le titre d’exploitation de la chute de</w:t>
            </w:r>
            <w:r w:rsidR="005230E5" w:rsidRPr="005F2455">
              <w:rPr>
                <w:rFonts w:cstheme="minorHAnsi"/>
              </w:rPr>
              <w:t xml:space="preserve"> MOTZ</w:t>
            </w:r>
            <w:r w:rsidR="002D437D" w:rsidRPr="005F2455">
              <w:rPr>
                <w:rFonts w:cstheme="minorHAnsi"/>
              </w:rPr>
              <w:t xml:space="preserve"> soit le</w:t>
            </w:r>
            <w:r w:rsidR="005230E5" w:rsidRPr="005F2455">
              <w:rPr>
                <w:rFonts w:cstheme="minorHAnsi"/>
              </w:rPr>
              <w:t xml:space="preserve"> 31/12/2044</w:t>
            </w:r>
          </w:p>
        </w:tc>
      </w:tr>
      <w:tr w:rsidR="00B955CB" w14:paraId="04CF580A" w14:textId="77777777" w:rsidTr="00AF79BD">
        <w:trPr>
          <w:trHeight w:val="709"/>
        </w:trPr>
        <w:tc>
          <w:tcPr>
            <w:tcW w:w="3402" w:type="dxa"/>
            <w:vAlign w:val="center"/>
          </w:tcPr>
          <w:p w14:paraId="564F9D86" w14:textId="77777777" w:rsidR="00B955CB" w:rsidRPr="000041B8" w:rsidRDefault="00B955CB" w:rsidP="00AF79BD">
            <w:pPr>
              <w:rPr>
                <w:b/>
              </w:rPr>
            </w:pPr>
            <w:r w:rsidRPr="000041B8">
              <w:rPr>
                <w:b/>
              </w:rPr>
              <w:t>Conditions financières à la charge du demandeur</w:t>
            </w:r>
          </w:p>
        </w:tc>
        <w:tc>
          <w:tcPr>
            <w:tcW w:w="5670" w:type="dxa"/>
            <w:vAlign w:val="center"/>
          </w:tcPr>
          <w:p w14:paraId="475B08D4" w14:textId="77777777" w:rsidR="00B955CB" w:rsidRPr="005F2455" w:rsidRDefault="000E7ED9" w:rsidP="00B072B4">
            <w:r w:rsidRPr="005F2455">
              <w:t>Redevance annuelle d’occupation en application de l’article L 2125 du CG3P</w:t>
            </w:r>
          </w:p>
          <w:p w14:paraId="0A6E7D1E" w14:textId="77777777" w:rsidR="00B955CB" w:rsidRPr="005F2455" w:rsidRDefault="00B955CB" w:rsidP="00B955CB">
            <w:r w:rsidRPr="005F2455">
              <w:t>Frais de dossier</w:t>
            </w:r>
          </w:p>
          <w:p w14:paraId="4BC2A20B" w14:textId="77777777" w:rsidR="008601C2" w:rsidRPr="005F2455" w:rsidRDefault="008601C2" w:rsidP="00B955CB">
            <w:r w:rsidRPr="005F2455">
              <w:t>Taxes, impôts et frais liés à l’occupation</w:t>
            </w:r>
          </w:p>
        </w:tc>
      </w:tr>
      <w:tr w:rsidR="00D51B6B" w:rsidRPr="00B955CB" w14:paraId="474CAA70" w14:textId="77777777" w:rsidTr="00AF79BD">
        <w:tc>
          <w:tcPr>
            <w:tcW w:w="3402" w:type="dxa"/>
            <w:vAlign w:val="center"/>
          </w:tcPr>
          <w:p w14:paraId="21713B85" w14:textId="77777777" w:rsidR="00D51B6B" w:rsidRPr="00B955CB" w:rsidRDefault="00AF79BD" w:rsidP="00AF79B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  <w:r w:rsidR="00D51B6B" w:rsidRPr="00B955CB">
              <w:rPr>
                <w:rFonts w:cstheme="minorHAnsi"/>
                <w:b/>
              </w:rPr>
              <w:t>onditions générales d’attribution</w:t>
            </w:r>
            <w:r>
              <w:rPr>
                <w:rFonts w:cstheme="minorHAnsi"/>
                <w:b/>
              </w:rPr>
              <w:t xml:space="preserve">/ critères de sélection </w:t>
            </w:r>
          </w:p>
        </w:tc>
        <w:tc>
          <w:tcPr>
            <w:tcW w:w="5670" w:type="dxa"/>
          </w:tcPr>
          <w:p w14:paraId="10052686" w14:textId="77777777" w:rsidR="006E79D9" w:rsidRPr="005F2455" w:rsidRDefault="006E79D9" w:rsidP="006E79D9">
            <w:r w:rsidRPr="005F2455">
              <w:t xml:space="preserve">Les demandes seront analysées selon les critères suivants : </w:t>
            </w:r>
          </w:p>
          <w:p w14:paraId="30A3A7EA" w14:textId="77777777" w:rsidR="006E79D9" w:rsidRPr="005F2455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 w:rsidRPr="005F2455">
              <w:t>Maturité du projet</w:t>
            </w:r>
          </w:p>
          <w:p w14:paraId="116D8F8E" w14:textId="77777777" w:rsidR="006E79D9" w:rsidRPr="005F2455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 w:rsidRPr="005F2455">
              <w:t>Faisabilité du projet</w:t>
            </w:r>
          </w:p>
          <w:p w14:paraId="3329025E" w14:textId="77777777" w:rsidR="00D51B6B" w:rsidRPr="005F2455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 w:rsidRPr="005F2455">
              <w:t>Compatibilité du projet avec les contraintes de l’exploitation hydroélectrique</w:t>
            </w:r>
          </w:p>
        </w:tc>
      </w:tr>
      <w:tr w:rsidR="00D51B6B" w:rsidRPr="00B955CB" w14:paraId="218D3FB3" w14:textId="77777777" w:rsidTr="00AF79BD">
        <w:tc>
          <w:tcPr>
            <w:tcW w:w="3402" w:type="dxa"/>
            <w:vAlign w:val="center"/>
          </w:tcPr>
          <w:p w14:paraId="63335FCE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lastRenderedPageBreak/>
              <w:t>Dépôt des candidatures</w:t>
            </w:r>
          </w:p>
        </w:tc>
        <w:tc>
          <w:tcPr>
            <w:tcW w:w="5670" w:type="dxa"/>
          </w:tcPr>
          <w:p w14:paraId="7490A0D0" w14:textId="77777777" w:rsidR="00A62FB2" w:rsidRPr="005F2455" w:rsidRDefault="00A62FB2" w:rsidP="00A62FB2">
            <w:r w:rsidRPr="005F2455">
              <w:t>Lettre recommandée avec accusé de réception à :</w:t>
            </w:r>
          </w:p>
          <w:p w14:paraId="6B7644CB" w14:textId="77777777" w:rsidR="00A62FB2" w:rsidRPr="005F2455" w:rsidRDefault="00A62FB2" w:rsidP="00A62FB2">
            <w:r w:rsidRPr="005F2455">
              <w:t xml:space="preserve">EDF – HYDRO ALPES – Direction Concessions – 134 Rue de l’Etang – 38950 St Martin le </w:t>
            </w:r>
            <w:proofErr w:type="spellStart"/>
            <w:r w:rsidRPr="005F2455">
              <w:t>Vinoux</w:t>
            </w:r>
            <w:proofErr w:type="spellEnd"/>
          </w:p>
          <w:p w14:paraId="333A1C0E" w14:textId="77777777" w:rsidR="00A62FB2" w:rsidRPr="005F2455" w:rsidRDefault="00A62FB2" w:rsidP="00A62FB2">
            <w:r w:rsidRPr="005F2455">
              <w:t>A l’attention de Monsieur HERVE</w:t>
            </w:r>
          </w:p>
          <w:p w14:paraId="575305BF" w14:textId="77777777" w:rsidR="00A62FB2" w:rsidRPr="005F2455" w:rsidRDefault="00A62FB2" w:rsidP="00A62FB2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5F2455">
              <w:rPr>
                <w:i/>
                <w:iCs/>
                <w:sz w:val="22"/>
                <w:szCs w:val="22"/>
              </w:rPr>
              <w:t xml:space="preserve">Le pli cacheté devra porter les mentions suivantes : CONFIDENTIEL – NE PAS OUVRIR </w:t>
            </w:r>
          </w:p>
          <w:p w14:paraId="3B5AB2E1" w14:textId="77777777" w:rsidR="00D51B6B" w:rsidRPr="005F2455" w:rsidRDefault="006E79D9" w:rsidP="006E79D9">
            <w:pPr>
              <w:jc w:val="both"/>
              <w:rPr>
                <w:rFonts w:cstheme="minorHAnsi"/>
              </w:rPr>
            </w:pPr>
            <w:r w:rsidRPr="005F2455">
              <w:rPr>
                <w:i/>
                <w:iCs/>
                <w:sz w:val="23"/>
                <w:szCs w:val="23"/>
              </w:rPr>
              <w:t>Objet à mentionner : Candidature COT MOTZ</w:t>
            </w:r>
            <w:r w:rsidR="005230E5" w:rsidRPr="005F2455">
              <w:rPr>
                <w:i/>
                <w:iCs/>
                <w:sz w:val="23"/>
                <w:szCs w:val="23"/>
              </w:rPr>
              <w:t xml:space="preserve"> 100</w:t>
            </w:r>
          </w:p>
        </w:tc>
      </w:tr>
      <w:tr w:rsidR="00D51B6B" w:rsidRPr="00B955CB" w14:paraId="51933385" w14:textId="77777777" w:rsidTr="00AF79BD">
        <w:tc>
          <w:tcPr>
            <w:tcW w:w="3402" w:type="dxa"/>
            <w:vAlign w:val="center"/>
          </w:tcPr>
          <w:p w14:paraId="42D18753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Service à contacter pour renseignement </w:t>
            </w:r>
          </w:p>
        </w:tc>
        <w:tc>
          <w:tcPr>
            <w:tcW w:w="5670" w:type="dxa"/>
          </w:tcPr>
          <w:p w14:paraId="5CB7E077" w14:textId="77777777" w:rsidR="00A62FB2" w:rsidRPr="008E5661" w:rsidRDefault="00A62FB2" w:rsidP="00A62FB2">
            <w:r w:rsidRPr="008E5661">
              <w:t>Lettre recommandée avec accusé de réception à</w:t>
            </w:r>
            <w:r>
              <w:t> :</w:t>
            </w:r>
          </w:p>
          <w:p w14:paraId="152B2AF2" w14:textId="77777777" w:rsidR="00A62FB2" w:rsidRPr="008F3C72" w:rsidRDefault="00A62FB2" w:rsidP="00A62FB2">
            <w:r w:rsidRPr="008F3C72">
              <w:t xml:space="preserve">EDF – DTEAM CC PFA </w:t>
            </w:r>
          </w:p>
          <w:p w14:paraId="341B471A" w14:textId="77777777" w:rsidR="00A62FB2" w:rsidRPr="008F3C72" w:rsidRDefault="00A62FB2" w:rsidP="00A62FB2">
            <w:r w:rsidRPr="008F3C72">
              <w:t>134 Rue de l’Etang</w:t>
            </w:r>
          </w:p>
          <w:p w14:paraId="15838B56" w14:textId="77777777" w:rsidR="00A62FB2" w:rsidRPr="002D7DCC" w:rsidRDefault="00A62FB2" w:rsidP="00A62FB2">
            <w:pPr>
              <w:rPr>
                <w:lang w:val="en-US"/>
              </w:rPr>
            </w:pPr>
            <w:r>
              <w:rPr>
                <w:lang w:val="en-US"/>
              </w:rPr>
              <w:t>PH3-R2</w:t>
            </w:r>
          </w:p>
          <w:p w14:paraId="76A5CC15" w14:textId="72852261" w:rsidR="00D51B6B" w:rsidRPr="00B955CB" w:rsidRDefault="00A62FB2" w:rsidP="00A62FB2">
            <w:pPr>
              <w:jc w:val="both"/>
              <w:rPr>
                <w:rFonts w:cstheme="minorHAnsi"/>
              </w:rPr>
            </w:pPr>
            <w:r>
              <w:t xml:space="preserve">38950 St Martin le </w:t>
            </w:r>
            <w:proofErr w:type="spellStart"/>
            <w:r>
              <w:t>Vinoux</w:t>
            </w:r>
            <w:proofErr w:type="spellEnd"/>
          </w:p>
        </w:tc>
      </w:tr>
    </w:tbl>
    <w:p w14:paraId="172C52C1" w14:textId="77777777" w:rsidR="00D51B6B" w:rsidRPr="00B955CB" w:rsidRDefault="00D51B6B" w:rsidP="00D51B6B">
      <w:pPr>
        <w:spacing w:after="0"/>
        <w:ind w:left="708"/>
        <w:jc w:val="both"/>
        <w:rPr>
          <w:rFonts w:cstheme="minorHAnsi"/>
        </w:rPr>
      </w:pPr>
    </w:p>
    <w:p w14:paraId="1A6F7D00" w14:textId="77777777" w:rsidR="00D51B6B" w:rsidRPr="00B955CB" w:rsidRDefault="00D51B6B" w:rsidP="00D51B6B">
      <w:pPr>
        <w:rPr>
          <w:rFonts w:cstheme="minorHAnsi"/>
        </w:rPr>
      </w:pPr>
    </w:p>
    <w:p w14:paraId="421B1608" w14:textId="77777777" w:rsidR="00BE48A5" w:rsidRPr="00B955CB" w:rsidRDefault="00BE48A5" w:rsidP="00BE48A5">
      <w:pPr>
        <w:rPr>
          <w:rFonts w:cstheme="minorHAnsi"/>
          <w:b/>
        </w:rPr>
      </w:pPr>
      <w:r w:rsidRPr="00B955CB">
        <w:rPr>
          <w:rFonts w:cstheme="minorHAnsi"/>
          <w:b/>
        </w:rPr>
        <w:br w:type="page"/>
      </w:r>
    </w:p>
    <w:p w14:paraId="2429111E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NOTICE</w:t>
      </w:r>
    </w:p>
    <w:p w14:paraId="56826811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 Pour remplir les avis de publicité</w:t>
      </w:r>
    </w:p>
    <w:p w14:paraId="63DF288B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(autorisation de courte durée</w:t>
      </w:r>
    </w:p>
    <w:p w14:paraId="03234A92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nombre d’autorisation</w:t>
      </w:r>
      <w:r w:rsidR="006F22B7" w:rsidRPr="00B955CB">
        <w:rPr>
          <w:rFonts w:cstheme="minorHAnsi"/>
          <w:b/>
          <w:sz w:val="24"/>
          <w:szCs w:val="24"/>
        </w:rPr>
        <w:t>s</w:t>
      </w:r>
      <w:r w:rsidR="004E7363" w:rsidRPr="00B955CB">
        <w:rPr>
          <w:rFonts w:cstheme="minorHAnsi"/>
          <w:b/>
          <w:sz w:val="24"/>
          <w:szCs w:val="24"/>
        </w:rPr>
        <w:t xml:space="preserve"> pour activité économique projetée</w:t>
      </w:r>
      <w:r w:rsidR="006F22B7" w:rsidRPr="00B955CB">
        <w:rPr>
          <w:rFonts w:cstheme="minorHAnsi"/>
          <w:b/>
          <w:sz w:val="24"/>
          <w:szCs w:val="24"/>
        </w:rPr>
        <w:t xml:space="preserve"> non limité</w:t>
      </w:r>
    </w:p>
    <w:p w14:paraId="7BF06FFE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manifestation d’intérêt</w:t>
      </w:r>
      <w:r w:rsidR="006F22B7" w:rsidRPr="00B955CB">
        <w:rPr>
          <w:rFonts w:cstheme="minorHAnsi"/>
          <w:b/>
          <w:sz w:val="24"/>
          <w:szCs w:val="24"/>
        </w:rPr>
        <w:t xml:space="preserve"> spontanée</w:t>
      </w:r>
      <w:r w:rsidRPr="00B955CB">
        <w:rPr>
          <w:rFonts w:cstheme="minorHAnsi"/>
          <w:b/>
          <w:sz w:val="24"/>
          <w:szCs w:val="24"/>
        </w:rPr>
        <w:t>)</w:t>
      </w:r>
    </w:p>
    <w:p w14:paraId="520562E1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</w:rPr>
      </w:pPr>
    </w:p>
    <w:p w14:paraId="33AF2908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Durée de mise en ligne de l’avis</w:t>
      </w:r>
      <w:r w:rsidRPr="00B955CB">
        <w:rPr>
          <w:rFonts w:cstheme="minorHAnsi"/>
          <w:sz w:val="20"/>
          <w:szCs w:val="20"/>
        </w:rPr>
        <w:t> : ……………………………….. à compter de sa publication (au minimum 1 mois pour les manifestations spontanée d’intérêt – 10 jours pour les autres)</w:t>
      </w:r>
    </w:p>
    <w:p w14:paraId="61C5E2D5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  <w:sz w:val="20"/>
          <w:szCs w:val="20"/>
        </w:rPr>
      </w:pPr>
    </w:p>
    <w:p w14:paraId="7F9BF7CA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Date limite de réception propositions</w:t>
      </w:r>
      <w:r w:rsidRPr="00B955CB">
        <w:rPr>
          <w:rFonts w:cstheme="minorHAnsi"/>
          <w:sz w:val="20"/>
          <w:szCs w:val="20"/>
        </w:rPr>
        <w:t xml:space="preserve"> : indiquer une date précise et une heure       </w:t>
      </w:r>
    </w:p>
    <w:p w14:paraId="1D7E0E99" w14:textId="77777777" w:rsidR="00BE48A5" w:rsidRPr="00B955CB" w:rsidRDefault="00BE48A5" w:rsidP="00BE48A5">
      <w:pPr>
        <w:spacing w:after="0"/>
        <w:rPr>
          <w:rFonts w:cstheme="minorHAnsi"/>
          <w:sz w:val="20"/>
          <w:szCs w:val="20"/>
        </w:rPr>
      </w:pPr>
    </w:p>
    <w:p w14:paraId="0802D422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u w:val="single"/>
        </w:rPr>
      </w:pPr>
      <w:r w:rsidRPr="00B955CB">
        <w:rPr>
          <w:rFonts w:cstheme="minorHAnsi"/>
          <w:b/>
          <w:sz w:val="20"/>
          <w:szCs w:val="20"/>
        </w:rPr>
        <w:t>Objet de l’occupation</w:t>
      </w:r>
      <w:r w:rsidRPr="00B955CB">
        <w:rPr>
          <w:rFonts w:cstheme="minorHAnsi"/>
          <w:sz w:val="20"/>
          <w:szCs w:val="20"/>
        </w:rPr>
        <w:t> : terrain</w:t>
      </w:r>
      <w:r w:rsidR="00043B5B" w:rsidRPr="00B955CB">
        <w:rPr>
          <w:rFonts w:cstheme="minorHAnsi"/>
          <w:sz w:val="20"/>
          <w:szCs w:val="20"/>
        </w:rPr>
        <w:t xml:space="preserve"> nu, immeuble bâti</w:t>
      </w:r>
      <w:r w:rsidRPr="00B955CB">
        <w:rPr>
          <w:rFonts w:cstheme="minorHAnsi"/>
          <w:sz w:val="20"/>
          <w:szCs w:val="20"/>
        </w:rPr>
        <w:t>, plan d’eau…</w:t>
      </w:r>
    </w:p>
    <w:p w14:paraId="6F90D9F1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2305D83B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u w:val="single"/>
        </w:rPr>
      </w:pPr>
      <w:r w:rsidRPr="00B955CB">
        <w:rPr>
          <w:rFonts w:cstheme="minorHAnsi"/>
          <w:sz w:val="20"/>
          <w:szCs w:val="20"/>
        </w:rPr>
        <w:t xml:space="preserve"> </w:t>
      </w:r>
      <w:r w:rsidRPr="00B955CB">
        <w:rPr>
          <w:rFonts w:cstheme="minorHAnsi"/>
          <w:b/>
          <w:sz w:val="20"/>
          <w:szCs w:val="20"/>
        </w:rPr>
        <w:t>Lieu :</w:t>
      </w:r>
      <w:r w:rsidRPr="00B955CB">
        <w:rPr>
          <w:rFonts w:cstheme="minorHAnsi"/>
          <w:sz w:val="20"/>
          <w:szCs w:val="20"/>
        </w:rPr>
        <w:t xml:space="preserve"> Commune, adresse précise du </w:t>
      </w:r>
      <w:r w:rsidR="00043B5B" w:rsidRPr="00B955CB">
        <w:rPr>
          <w:rFonts w:cstheme="minorHAnsi"/>
          <w:sz w:val="20"/>
          <w:szCs w:val="20"/>
        </w:rPr>
        <w:t>bien, références cadastrales</w:t>
      </w:r>
      <w:r w:rsidRPr="00B955CB">
        <w:rPr>
          <w:rFonts w:cstheme="minorHAnsi"/>
          <w:sz w:val="20"/>
          <w:szCs w:val="20"/>
        </w:rPr>
        <w:t>, délimitation de l’emplacement</w:t>
      </w:r>
      <w:r w:rsidRPr="00B955CB">
        <w:rPr>
          <w:rFonts w:cstheme="minorHAnsi"/>
          <w:strike/>
          <w:sz w:val="20"/>
          <w:szCs w:val="20"/>
        </w:rPr>
        <w:t xml:space="preserve"> </w:t>
      </w:r>
      <w:r w:rsidRPr="00B955CB">
        <w:rPr>
          <w:rFonts w:cstheme="minorHAnsi"/>
          <w:sz w:val="20"/>
          <w:szCs w:val="20"/>
          <w:u w:val="single"/>
        </w:rPr>
        <w:t xml:space="preserve">   </w:t>
      </w:r>
    </w:p>
    <w:p w14:paraId="324515A4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1F5C15FD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u w:val="single"/>
        </w:rPr>
      </w:pPr>
      <w:r w:rsidRPr="00B955CB">
        <w:rPr>
          <w:rFonts w:cstheme="minorHAnsi"/>
          <w:b/>
          <w:sz w:val="20"/>
          <w:szCs w:val="20"/>
        </w:rPr>
        <w:t>Activité</w:t>
      </w:r>
      <w:r w:rsidRPr="00B955CB">
        <w:rPr>
          <w:rFonts w:cstheme="minorHAnsi"/>
          <w:sz w:val="20"/>
          <w:szCs w:val="20"/>
        </w:rPr>
        <w:t xml:space="preserve"> : indiquer les activités autorisées et/ou exclues  </w:t>
      </w:r>
    </w:p>
    <w:p w14:paraId="2AC4437C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sz w:val="20"/>
          <w:szCs w:val="20"/>
        </w:rPr>
        <w:t xml:space="preserve">Dans le cadre d’une manifestation spontanée d’intérêt, préciser l’activité qui va être réalisée sur l’emplacement.  </w:t>
      </w:r>
    </w:p>
    <w:p w14:paraId="465DA4D8" w14:textId="77777777" w:rsidR="00BE48A5" w:rsidRPr="00B955CB" w:rsidRDefault="00BE48A5" w:rsidP="00BE48A5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1189C02C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ind w:left="709" w:hanging="283"/>
        <w:jc w:val="both"/>
        <w:rPr>
          <w:rFonts w:cstheme="minorHAnsi"/>
          <w:b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 xml:space="preserve">Caractéristiques essentielles/particularités du </w:t>
      </w:r>
      <w:proofErr w:type="gramStart"/>
      <w:r w:rsidRPr="00B955CB">
        <w:rPr>
          <w:rFonts w:cstheme="minorHAnsi"/>
          <w:b/>
          <w:sz w:val="20"/>
          <w:szCs w:val="20"/>
        </w:rPr>
        <w:t>bien</w:t>
      </w:r>
      <w:r w:rsidRPr="00B955CB">
        <w:rPr>
          <w:rFonts w:cstheme="minorHAnsi"/>
          <w:sz w:val="20"/>
          <w:szCs w:val="20"/>
        </w:rPr>
        <w:t>:</w:t>
      </w:r>
      <w:proofErr w:type="gramEnd"/>
      <w:r w:rsidRPr="00B955CB">
        <w:rPr>
          <w:rFonts w:cstheme="minorHAnsi"/>
          <w:sz w:val="20"/>
          <w:szCs w:val="20"/>
        </w:rPr>
        <w:t xml:space="preserve"> infrastructure, équipement, accessibilité</w:t>
      </w:r>
    </w:p>
    <w:p w14:paraId="6C9E1952" w14:textId="77777777" w:rsidR="00BE48A5" w:rsidRPr="00B955CB" w:rsidRDefault="00BE48A5" w:rsidP="00BE48A5">
      <w:pPr>
        <w:pStyle w:val="Paragraphedeliste"/>
        <w:spacing w:after="0"/>
        <w:ind w:left="709"/>
        <w:jc w:val="both"/>
        <w:rPr>
          <w:rFonts w:cstheme="minorHAnsi"/>
          <w:b/>
          <w:sz w:val="20"/>
          <w:szCs w:val="20"/>
        </w:rPr>
      </w:pPr>
    </w:p>
    <w:p w14:paraId="083E479E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ind w:left="709" w:hanging="283"/>
        <w:jc w:val="both"/>
        <w:rPr>
          <w:rFonts w:cstheme="minorHAnsi"/>
          <w:b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Restrictions :</w:t>
      </w:r>
      <w:r w:rsidRPr="00B955CB">
        <w:rPr>
          <w:rFonts w:cstheme="minorHAnsi"/>
          <w:sz w:val="20"/>
          <w:szCs w:val="20"/>
        </w:rPr>
        <w:t xml:space="preserve"> éventuelles restrictions (exemple : accès par chemin de halage…)</w:t>
      </w:r>
    </w:p>
    <w:p w14:paraId="584E305E" w14:textId="77777777" w:rsidR="00BE48A5" w:rsidRPr="00B955CB" w:rsidRDefault="00BE48A5" w:rsidP="00BE48A5">
      <w:pPr>
        <w:pStyle w:val="Paragraphedeliste"/>
        <w:spacing w:after="0"/>
        <w:ind w:left="709"/>
        <w:jc w:val="both"/>
        <w:rPr>
          <w:rFonts w:cstheme="minorHAnsi"/>
          <w:b/>
          <w:sz w:val="20"/>
          <w:szCs w:val="20"/>
        </w:rPr>
      </w:pPr>
    </w:p>
    <w:p w14:paraId="4AA27A49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b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 xml:space="preserve">Type d’autorisation délivrée / Durée : </w:t>
      </w:r>
      <w:r w:rsidRPr="00B955CB">
        <w:rPr>
          <w:rFonts w:cstheme="minorHAnsi"/>
          <w:sz w:val="20"/>
          <w:szCs w:val="20"/>
        </w:rPr>
        <w:t>conve</w:t>
      </w:r>
      <w:r w:rsidR="00043B5B" w:rsidRPr="00B955CB">
        <w:rPr>
          <w:rFonts w:cstheme="minorHAnsi"/>
          <w:sz w:val="20"/>
          <w:szCs w:val="20"/>
        </w:rPr>
        <w:t xml:space="preserve">ntion d’occupation temporaire </w:t>
      </w:r>
      <w:r w:rsidRPr="00B955CB">
        <w:rPr>
          <w:rFonts w:cstheme="minorHAnsi"/>
          <w:sz w:val="20"/>
          <w:szCs w:val="20"/>
        </w:rPr>
        <w:t>/ 1 mois maximum pour les COT de courte durée</w:t>
      </w:r>
    </w:p>
    <w:p w14:paraId="563A3130" w14:textId="77777777" w:rsidR="00BE48A5" w:rsidRPr="00B955CB" w:rsidRDefault="00BE48A5" w:rsidP="00BE48A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17DE325" w14:textId="77777777" w:rsidR="00BE48A5" w:rsidRPr="00B955CB" w:rsidRDefault="00BE48A5" w:rsidP="00BE48A5">
      <w:pPr>
        <w:pStyle w:val="Paragraphedeliste"/>
        <w:numPr>
          <w:ilvl w:val="0"/>
          <w:numId w:val="34"/>
        </w:numPr>
        <w:spacing w:after="0"/>
        <w:jc w:val="both"/>
        <w:rPr>
          <w:rFonts w:cstheme="minorHAnsi"/>
          <w:b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Conditions générales d’attribution :</w:t>
      </w:r>
    </w:p>
    <w:p w14:paraId="257FBAB7" w14:textId="77777777" w:rsidR="00BE48A5" w:rsidRPr="00B955CB" w:rsidRDefault="00BE48A5" w:rsidP="00BE48A5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i/>
          <w:sz w:val="20"/>
          <w:szCs w:val="20"/>
        </w:rPr>
        <w:t xml:space="preserve">Pièces à fournir  </w:t>
      </w:r>
    </w:p>
    <w:p w14:paraId="302AC1C4" w14:textId="77777777" w:rsidR="00BE48A5" w:rsidRPr="00B955CB" w:rsidRDefault="00BE48A5" w:rsidP="00BE48A5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sz w:val="20"/>
          <w:szCs w:val="20"/>
        </w:rPr>
        <w:t>Les mentionner</w:t>
      </w:r>
    </w:p>
    <w:p w14:paraId="73585A63" w14:textId="77777777" w:rsidR="00BE48A5" w:rsidRPr="00B955CB" w:rsidRDefault="00BE48A5" w:rsidP="00BE48A5">
      <w:pPr>
        <w:spacing w:after="0"/>
        <w:ind w:firstLine="708"/>
        <w:jc w:val="both"/>
        <w:rPr>
          <w:rFonts w:cstheme="minorHAnsi"/>
          <w:sz w:val="20"/>
          <w:szCs w:val="20"/>
        </w:rPr>
      </w:pPr>
    </w:p>
    <w:p w14:paraId="1F906E2B" w14:textId="77777777" w:rsidR="00BE48A5" w:rsidRPr="00B955CB" w:rsidRDefault="00BE48A5" w:rsidP="00BE48A5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i/>
          <w:sz w:val="20"/>
          <w:szCs w:val="20"/>
        </w:rPr>
        <w:t>Conditions financières</w:t>
      </w:r>
      <w:r w:rsidRPr="00B955CB">
        <w:rPr>
          <w:rFonts w:cstheme="minorHAnsi"/>
          <w:sz w:val="20"/>
          <w:szCs w:val="20"/>
        </w:rPr>
        <w:t> :</w:t>
      </w:r>
    </w:p>
    <w:p w14:paraId="02DF382C" w14:textId="77777777" w:rsidR="00BE48A5" w:rsidRPr="00B955CB" w:rsidRDefault="00BE48A5" w:rsidP="00BE48A5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sz w:val="20"/>
          <w:szCs w:val="20"/>
        </w:rPr>
        <w:t xml:space="preserve">Indiquer le montant de la redevance </w:t>
      </w:r>
    </w:p>
    <w:p w14:paraId="487AAD93" w14:textId="77777777" w:rsidR="00BE48A5" w:rsidRPr="00B955CB" w:rsidRDefault="00BE48A5" w:rsidP="00BE48A5">
      <w:pPr>
        <w:spacing w:after="0"/>
        <w:ind w:left="708"/>
        <w:jc w:val="both"/>
        <w:rPr>
          <w:rFonts w:cstheme="minorHAnsi"/>
          <w:sz w:val="20"/>
          <w:szCs w:val="20"/>
        </w:rPr>
      </w:pPr>
    </w:p>
    <w:p w14:paraId="2561C616" w14:textId="77777777" w:rsidR="00BE48A5" w:rsidRPr="00B955CB" w:rsidRDefault="00BE48A5" w:rsidP="00BE48A5">
      <w:pPr>
        <w:pStyle w:val="Paragraphedeliste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 xml:space="preserve">Critères de sélection : </w:t>
      </w:r>
      <w:r w:rsidRPr="00B955CB">
        <w:rPr>
          <w:rFonts w:cstheme="minorHAnsi"/>
          <w:sz w:val="20"/>
          <w:szCs w:val="20"/>
        </w:rPr>
        <w:t xml:space="preserve">important de les préciser pour les manifestations spontanées d’intérêt afin de gagner du temps. La redevance peut être incluse dans ces critères.  </w:t>
      </w:r>
    </w:p>
    <w:p w14:paraId="32F8F0C4" w14:textId="77777777" w:rsidR="00BE48A5" w:rsidRPr="00B955CB" w:rsidRDefault="00BE48A5" w:rsidP="00BE48A5">
      <w:pPr>
        <w:spacing w:after="0"/>
        <w:ind w:left="360"/>
        <w:jc w:val="both"/>
        <w:rPr>
          <w:rFonts w:cstheme="minorHAnsi"/>
          <w:b/>
          <w:sz w:val="20"/>
          <w:szCs w:val="20"/>
        </w:rPr>
      </w:pPr>
    </w:p>
    <w:p w14:paraId="13396094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u w:val="single"/>
        </w:rPr>
      </w:pPr>
      <w:r w:rsidRPr="00B955CB">
        <w:rPr>
          <w:rFonts w:cstheme="minorHAnsi"/>
          <w:b/>
          <w:sz w:val="20"/>
          <w:szCs w:val="20"/>
        </w:rPr>
        <w:t>Dépôt des candidatures</w:t>
      </w:r>
      <w:r w:rsidRPr="00B955CB">
        <w:rPr>
          <w:rFonts w:cstheme="minorHAnsi"/>
          <w:sz w:val="20"/>
          <w:szCs w:val="20"/>
        </w:rPr>
        <w:t xml:space="preserve"> : </w:t>
      </w:r>
      <w:r w:rsidRPr="00B955CB">
        <w:rPr>
          <w:rFonts w:cstheme="minorHAnsi"/>
          <w:i/>
          <w:sz w:val="20"/>
          <w:szCs w:val="20"/>
        </w:rPr>
        <w:t>Modalités de transmission</w:t>
      </w:r>
      <w:r w:rsidRPr="00B955CB">
        <w:rPr>
          <w:rFonts w:cstheme="minorHAnsi"/>
          <w:sz w:val="20"/>
          <w:szCs w:val="20"/>
        </w:rPr>
        <w:t xml:space="preserve"> : lettre recommandée avec accusé de réception auprès de tel service (adresse à mentionner) et/ou par voie électronique à telle adresse </w:t>
      </w:r>
    </w:p>
    <w:p w14:paraId="1B3ACB49" w14:textId="77777777" w:rsidR="00BE48A5" w:rsidRPr="00B955CB" w:rsidRDefault="00BE48A5" w:rsidP="00BE48A5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399567DE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Service à contacter pour tout renseignement :</w:t>
      </w:r>
      <w:r w:rsidRPr="00B955CB">
        <w:rPr>
          <w:rFonts w:cstheme="minorHAnsi"/>
          <w:sz w:val="20"/>
          <w:szCs w:val="20"/>
        </w:rPr>
        <w:t xml:space="preserve"> donner </w:t>
      </w:r>
      <w:r w:rsidR="00043B5B" w:rsidRPr="00B955CB">
        <w:rPr>
          <w:rFonts w:cstheme="minorHAnsi"/>
          <w:sz w:val="20"/>
          <w:szCs w:val="20"/>
        </w:rPr>
        <w:t>les coordonnées du contact de ED</w:t>
      </w:r>
      <w:r w:rsidRPr="00B955CB">
        <w:rPr>
          <w:rFonts w:cstheme="minorHAnsi"/>
          <w:sz w:val="20"/>
          <w:szCs w:val="20"/>
        </w:rPr>
        <w:t>F et préciser si des visites sur place sont possibles </w:t>
      </w:r>
    </w:p>
    <w:p w14:paraId="33BE79E7" w14:textId="77777777" w:rsidR="00F15CD1" w:rsidRPr="00B955CB" w:rsidRDefault="00F15CD1" w:rsidP="00BE48A5">
      <w:pPr>
        <w:rPr>
          <w:rFonts w:cstheme="minorHAnsi"/>
        </w:rPr>
      </w:pPr>
    </w:p>
    <w:sectPr w:rsidR="00F15CD1" w:rsidRPr="00B955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AD31" w14:textId="77777777" w:rsidR="00864154" w:rsidRDefault="00864154" w:rsidP="00A53C8E">
      <w:pPr>
        <w:spacing w:after="0" w:line="240" w:lineRule="auto"/>
      </w:pPr>
      <w:r>
        <w:separator/>
      </w:r>
    </w:p>
  </w:endnote>
  <w:endnote w:type="continuationSeparator" w:id="0">
    <w:p w14:paraId="2BC287A8" w14:textId="77777777" w:rsidR="00864154" w:rsidRDefault="00864154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2885176D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7B">
          <w:rPr>
            <w:noProof/>
          </w:rPr>
          <w:t>3</w:t>
        </w:r>
        <w:r>
          <w:fldChar w:fldCharType="end"/>
        </w:r>
      </w:p>
    </w:sdtContent>
  </w:sdt>
  <w:p w14:paraId="14E08558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6CFC" w14:textId="77777777" w:rsidR="00864154" w:rsidRDefault="00864154" w:rsidP="00A53C8E">
      <w:pPr>
        <w:spacing w:after="0" w:line="240" w:lineRule="auto"/>
      </w:pPr>
      <w:r>
        <w:separator/>
      </w:r>
    </w:p>
  </w:footnote>
  <w:footnote w:type="continuationSeparator" w:id="0">
    <w:p w14:paraId="345568DE" w14:textId="77777777" w:rsidR="00864154" w:rsidRDefault="00864154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BD3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24C22200" wp14:editId="469F2F0B">
          <wp:extent cx="1176655" cy="65214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4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59914">
    <w:abstractNumId w:val="24"/>
  </w:num>
  <w:num w:numId="2" w16cid:durableId="1714117484">
    <w:abstractNumId w:val="12"/>
  </w:num>
  <w:num w:numId="3" w16cid:durableId="2053185199">
    <w:abstractNumId w:val="41"/>
  </w:num>
  <w:num w:numId="4" w16cid:durableId="1028483837">
    <w:abstractNumId w:val="5"/>
  </w:num>
  <w:num w:numId="5" w16cid:durableId="1654676161">
    <w:abstractNumId w:val="32"/>
  </w:num>
  <w:num w:numId="6" w16cid:durableId="251203403">
    <w:abstractNumId w:val="20"/>
  </w:num>
  <w:num w:numId="7" w16cid:durableId="1303924036">
    <w:abstractNumId w:val="8"/>
  </w:num>
  <w:num w:numId="8" w16cid:durableId="1447112939">
    <w:abstractNumId w:val="35"/>
  </w:num>
  <w:num w:numId="9" w16cid:durableId="106236404">
    <w:abstractNumId w:val="6"/>
  </w:num>
  <w:num w:numId="10" w16cid:durableId="699818756">
    <w:abstractNumId w:val="29"/>
  </w:num>
  <w:num w:numId="11" w16cid:durableId="683822613">
    <w:abstractNumId w:val="30"/>
  </w:num>
  <w:num w:numId="12" w16cid:durableId="1984963219">
    <w:abstractNumId w:val="21"/>
  </w:num>
  <w:num w:numId="13" w16cid:durableId="268320767">
    <w:abstractNumId w:val="22"/>
  </w:num>
  <w:num w:numId="14" w16cid:durableId="1272009420">
    <w:abstractNumId w:val="19"/>
  </w:num>
  <w:num w:numId="15" w16cid:durableId="672802524">
    <w:abstractNumId w:val="33"/>
  </w:num>
  <w:num w:numId="16" w16cid:durableId="1327708718">
    <w:abstractNumId w:val="2"/>
  </w:num>
  <w:num w:numId="17" w16cid:durableId="1455515110">
    <w:abstractNumId w:val="37"/>
  </w:num>
  <w:num w:numId="18" w16cid:durableId="1886022819">
    <w:abstractNumId w:val="40"/>
  </w:num>
  <w:num w:numId="19" w16cid:durableId="851913687">
    <w:abstractNumId w:val="28"/>
  </w:num>
  <w:num w:numId="20" w16cid:durableId="1325083795">
    <w:abstractNumId w:val="25"/>
  </w:num>
  <w:num w:numId="21" w16cid:durableId="450787786">
    <w:abstractNumId w:val="16"/>
  </w:num>
  <w:num w:numId="22" w16cid:durableId="239488848">
    <w:abstractNumId w:val="18"/>
  </w:num>
  <w:num w:numId="23" w16cid:durableId="404500220">
    <w:abstractNumId w:val="39"/>
  </w:num>
  <w:num w:numId="24" w16cid:durableId="735593381">
    <w:abstractNumId w:val="27"/>
  </w:num>
  <w:num w:numId="25" w16cid:durableId="1788307795">
    <w:abstractNumId w:val="3"/>
  </w:num>
  <w:num w:numId="26" w16cid:durableId="1447386784">
    <w:abstractNumId w:val="13"/>
  </w:num>
  <w:num w:numId="27" w16cid:durableId="1074467948">
    <w:abstractNumId w:val="38"/>
  </w:num>
  <w:num w:numId="28" w16cid:durableId="2144813432">
    <w:abstractNumId w:val="4"/>
  </w:num>
  <w:num w:numId="29" w16cid:durableId="1682665224">
    <w:abstractNumId w:val="0"/>
  </w:num>
  <w:num w:numId="30" w16cid:durableId="1736973537">
    <w:abstractNumId w:val="36"/>
  </w:num>
  <w:num w:numId="31" w16cid:durableId="272984446">
    <w:abstractNumId w:val="7"/>
  </w:num>
  <w:num w:numId="32" w16cid:durableId="1985693782">
    <w:abstractNumId w:val="10"/>
  </w:num>
  <w:num w:numId="33" w16cid:durableId="778452367">
    <w:abstractNumId w:val="26"/>
  </w:num>
  <w:num w:numId="34" w16cid:durableId="825127113">
    <w:abstractNumId w:val="34"/>
  </w:num>
  <w:num w:numId="35" w16cid:durableId="2088722023">
    <w:abstractNumId w:val="17"/>
  </w:num>
  <w:num w:numId="36" w16cid:durableId="103966968">
    <w:abstractNumId w:val="14"/>
  </w:num>
  <w:num w:numId="37" w16cid:durableId="1286691105">
    <w:abstractNumId w:val="1"/>
  </w:num>
  <w:num w:numId="38" w16cid:durableId="1808081371">
    <w:abstractNumId w:val="31"/>
  </w:num>
  <w:num w:numId="39" w16cid:durableId="1177619058">
    <w:abstractNumId w:val="11"/>
  </w:num>
  <w:num w:numId="40" w16cid:durableId="39136523">
    <w:abstractNumId w:val="23"/>
  </w:num>
  <w:num w:numId="41" w16cid:durableId="1779106911">
    <w:abstractNumId w:val="9"/>
  </w:num>
  <w:num w:numId="42" w16cid:durableId="827283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07DC7"/>
    <w:rsid w:val="00020EE0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C2771"/>
    <w:rsid w:val="000C7101"/>
    <w:rsid w:val="000E321B"/>
    <w:rsid w:val="000E7ED9"/>
    <w:rsid w:val="000F055F"/>
    <w:rsid w:val="000F07BF"/>
    <w:rsid w:val="001006F1"/>
    <w:rsid w:val="00103F2D"/>
    <w:rsid w:val="00105BBA"/>
    <w:rsid w:val="0010711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437D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3D5F"/>
    <w:rsid w:val="00384870"/>
    <w:rsid w:val="003904F8"/>
    <w:rsid w:val="003A4CAA"/>
    <w:rsid w:val="003B1EAF"/>
    <w:rsid w:val="003B57FA"/>
    <w:rsid w:val="003B7C62"/>
    <w:rsid w:val="003E30A6"/>
    <w:rsid w:val="003F1254"/>
    <w:rsid w:val="00401334"/>
    <w:rsid w:val="00414FFA"/>
    <w:rsid w:val="00422059"/>
    <w:rsid w:val="00425CC2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230E5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2455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56605"/>
    <w:rsid w:val="007601B5"/>
    <w:rsid w:val="00761650"/>
    <w:rsid w:val="007642F7"/>
    <w:rsid w:val="0077464F"/>
    <w:rsid w:val="00777AF2"/>
    <w:rsid w:val="0078231B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01C2"/>
    <w:rsid w:val="00864154"/>
    <w:rsid w:val="00867E1A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44249"/>
    <w:rsid w:val="00A46604"/>
    <w:rsid w:val="00A53C8E"/>
    <w:rsid w:val="00A62FB2"/>
    <w:rsid w:val="00A6694E"/>
    <w:rsid w:val="00A755A2"/>
    <w:rsid w:val="00A76AC5"/>
    <w:rsid w:val="00A77E7B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3171A"/>
    <w:rsid w:val="00B379C0"/>
    <w:rsid w:val="00B510C1"/>
    <w:rsid w:val="00B71BEE"/>
    <w:rsid w:val="00B75F82"/>
    <w:rsid w:val="00B7677E"/>
    <w:rsid w:val="00B91860"/>
    <w:rsid w:val="00B955CB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64010"/>
    <w:rsid w:val="00C77BCA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176F"/>
    <w:rsid w:val="00D26FFD"/>
    <w:rsid w:val="00D30C8C"/>
    <w:rsid w:val="00D30DB3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882AF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B415-D7C1-4519-B657-2DDDBD73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679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PERRAUD Sandra</cp:lastModifiedBy>
  <cp:revision>2</cp:revision>
  <cp:lastPrinted>2017-07-31T14:04:00Z</cp:lastPrinted>
  <dcterms:created xsi:type="dcterms:W3CDTF">2024-05-06T09:35:00Z</dcterms:created>
  <dcterms:modified xsi:type="dcterms:W3CDTF">2024-05-06T09:35:00Z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2024-05-03T13:32:28Z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23f3026a-2daa-41ac-b189-431c4bf6a8ad</vt:lpwstr>
  </property>
  <property fmtid="{D5CDD505-2E9C-101B-9397-08002B2CF9AE}" pid="8" name="MSIP_Label_2d26f538-337a-4593-a7e6-123667b1a538_ContentBits">
    <vt:lpwstr>0</vt:lpwstr>
  </property>
</Properties>
</file>